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书名：文明的盲区  破译人类未解神秘现象</w:t>
      </w:r>
    </w:p>
    <w:p>
      <w:r>
        <w:t>作者：刘叶主编</w:t>
      </w:r>
    </w:p>
    <w:p>
      <w:r>
        <w:t>出版社：长春：北方妇女儿童出版社</w:t>
      </w:r>
    </w:p>
    <w:p>
      <w:r>
        <w:t>出版日期：2011.08</w:t>
      </w:r>
    </w:p>
    <w:p>
      <w:r>
        <w:t>总页数：247</w:t>
      </w:r>
    </w:p>
    <w:p>
      <w:r>
        <w:t>更多请访问教客网: www.jiaokey.com</w:t>
      </w:r>
    </w:p>
    <w:p>
      <w:r>
        <w:t>文明的盲区  破译人类未解神秘现象 评论地址：https://www.jiaokey.com/book/detail/12996077.html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