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中国社会政治史  4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中国社会政治史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本书出售、求购地址：https://www.jiaokey.com/book/detail/13015166.html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关键词搜索：https://www.jiaokey.com/tag/中国社会政治史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