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乌克兰  2004</w:t>
      </w:r>
    </w:p>
    <w:p>
      <w:r>
        <w:rPr>
          <w:rFonts w:ascii="宋体" w:hAnsi="宋体" w:eastAsia="宋体"/>
          <w:sz w:val="24"/>
        </w:rPr>
        <w:t>Valeria Lekhan，Volodomyr Rudiy，Ellen Nolte原著；卫生部国际合作司编译；冯星淋译者；汪文新，冯友梅审校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乌克兰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Valeria Lekhan，Volodomyr Rudiy，Ellen Nolte原著；卫生部国际合作司编译；冯星淋译者；汪文新，冯友梅审校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本书出售、求购地址：https://www.jiaokey.com/book/detail/13016282.html</w:t>
      </w:r>
    </w:p>
    <w:p>
      <w:r>
        <w:t>更多相关图书推荐：https://www.jiaokey.com</w:t>
      </w:r>
    </w:p>
    <w:p>
      <w:r>
        <w:t>Valeria Lekhan，Volodomyr Rudiy，Ellen Nolte原著；卫生部国际合作司编译；冯星淋译者；汪文新，冯友梅审校 其他作品：https://www.jiaokey.com/tag/Valeria Lekhan，Volodomyr Rudiy，Ellen Nolte原著；卫生部国际合作司编译；冯星淋译者；汪文新，冯友梅审校.html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乌克兰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