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书名：中国美术学院专业基础部教学作品集  图媒分册  2007-2010</w:t>
      </w:r>
    </w:p>
    <w:p>
      <w:r>
        <w:t>作者：安滨主编</w:t>
      </w:r>
    </w:p>
    <w:p>
      <w:r>
        <w:t>出版社：南昌：江西美术出版社</w:t>
      </w:r>
    </w:p>
    <w:p>
      <w:r>
        <w:t>出版日期：2010.09</w:t>
      </w:r>
    </w:p>
    <w:p>
      <w:r>
        <w:t>总页数：187</w:t>
      </w:r>
    </w:p>
    <w:p>
      <w:r>
        <w:t>更多请访问教客网: www.jiaokey.com</w:t>
      </w:r>
    </w:p>
    <w:p>
      <w:r>
        <w:t>中国美术学院专业基础部教学作品集  图媒分册  2007-2010 评论地址：https://www.jiaokey.com/book/detail/13018202.html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