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医宗金鉴</w:t>
      </w:r>
    </w:p>
    <w:p>
      <w:r>
        <w:rPr>
          <w:rFonts w:ascii="宋体" w:hAnsi="宋体" w:eastAsia="宋体"/>
          <w:sz w:val="24"/>
        </w:rPr>
        <w:t>（清）吴谦著；张年顺，张弛主校；王文章名誉主编；吴少祯总主编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医宗金鉴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（清）吴谦著；张年顺，张弛主校；王文章名誉主编；吴少祯总主编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本书出售、求购地址：https://www.jiaokey.com/book/detail/13019397.html</w:t>
      </w:r>
    </w:p>
    <w:p>
      <w:r>
        <w:t>更多相关图书推荐：https://www.jiaokey.com</w:t>
      </w:r>
    </w:p>
    <w:p>
      <w:r>
        <w:t>（清）吴谦著；张年顺，张弛主校；王文章名誉主编；吴少祯总主编 其他作品：https://www.jiaokey.com/tag/（清）吴谦著；张年顺，张弛主校；王文章名誉主编；吴少祯总主编.html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医宗金鉴.html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