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书名：执法者风采  3</w:t>
      </w:r>
    </w:p>
    <w:p>
      <w:r>
        <w:t>作者：王曙江主编；新疆维吾尔自治区人大常委会法制委员会编</w:t>
      </w:r>
    </w:p>
    <w:p>
      <w:r>
        <w:t>出版社：乌鲁木齐：新疆人民出版社</w:t>
      </w:r>
    </w:p>
    <w:p>
      <w:r>
        <w:t>出版日期：2002</w:t>
      </w:r>
    </w:p>
    <w:p>
      <w:r>
        <w:t>总页数：230</w:t>
      </w:r>
    </w:p>
    <w:p>
      <w:r>
        <w:t>更多请访问教客网: www.jiaokey.com</w:t>
      </w:r>
    </w:p>
    <w:p>
      <w:r>
        <w:t>执法者风采  3 评论地址：https://www.jiaokey.com/book/detail/13025023.html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