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书名：水润花城  千年水城史话  广府文化精华</w:t>
      </w:r>
    </w:p>
    <w:p>
      <w:r>
        <w:t>作者：广州市越秀区档案馆编</w:t>
      </w:r>
    </w:p>
    <w:p>
      <w:r>
        <w:t>出版社：广州：广东人民出版社</w:t>
      </w:r>
    </w:p>
    <w:p>
      <w:r>
        <w:t>出版日期：2012.01</w:t>
      </w:r>
    </w:p>
    <w:p>
      <w:r>
        <w:t>总页数：323</w:t>
      </w:r>
    </w:p>
    <w:p>
      <w:r>
        <w:t>更多请访问教客网: www.jiaokey.com</w:t>
      </w:r>
    </w:p>
    <w:p>
      <w:r>
        <w:t>水润花城  千年水城史话  广府文化精华 评论地址：https://www.jiaokey.com/book/detail/13027696.html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