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佛教的见地与修道</w:t>
      </w:r>
    </w:p>
    <w:p>
      <w:r>
        <w:rPr>
          <w:rFonts w:ascii="宋体" w:hAnsi="宋体" w:eastAsia="宋体"/>
          <w:sz w:val="24"/>
        </w:rPr>
        <w:t>宗萨蒋扬钦哲仁波切著；马君美，杨忆祖，陈冠中译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佛教的见地与修道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宗萨蒋扬钦哲仁波切著；马君美，杨忆祖，陈冠中译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本书出售、求购地址：https://www.jiaokey.com/book/detail/13042002.html</w:t>
      </w:r>
    </w:p>
    <w:p>
      <w:r>
        <w:t>更多相关图书推荐：https://www.jiaokey.com</w:t>
      </w:r>
    </w:p>
    <w:p>
      <w:r>
        <w:t>宗萨蒋扬钦哲仁波切著；马君美，杨忆祖，陈冠中译 其他作品：https://www.jiaokey.com/tag/宗萨蒋扬钦哲仁波切著；马君美，杨忆祖，陈冠中译.html</w:t>
      </w:r>
    </w:p>
    <w:p>
      <w:r>
        <w:t>商周出版社；城邦文化事业股份有限公司 出版图书：https://www.jiaokey.com/tag/商周出版社；城邦文化事业股份有限公司.html</w:t>
      </w:r>
    </w:p>
    <w:p>
      <w:r>
        <w:t>关键词搜索：https://www.jiaokey.com/tag/佛教的见地与修道.html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