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中国秘本小说大系  13  赛花铃  风流悟  珍珠舶</w:t>
      </w:r>
    </w:p>
    <w:p>
      <w:r>
        <w:rPr>
          <w:rFonts w:ascii="宋体" w:hAnsi="宋体" w:eastAsia="宋体"/>
          <w:sz w:val="24"/>
        </w:rPr>
        <w:t>吴兴白云道人编次；烟水散人校阅；林鲤主编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中国秘本小说大系  13  赛花铃  风流悟  珍珠舶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吴兴白云道人编次；烟水散人校阅；林鲤主编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本书出售、求购地址：https://www.jiaokey.com/book/detail/13045136.html</w:t>
      </w:r>
    </w:p>
    <w:p>
      <w:r>
        <w:t>更多相关图书推荐：https://www.jiaokey.com</w:t>
      </w:r>
    </w:p>
    <w:p>
      <w:r>
        <w:t>吴兴白云道人编次；烟水散人校阅；林鲤主编 其他作品：https://www.jiaokey.com/tag/吴兴白云道人编次；烟水散人校阅；林鲤主编.html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关键词搜索：https://www.jiaokey.com/tag/中国秘本小说大系  13  赛花铃  风流悟  珍珠舶.html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