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中国当代书画家  吕彭详书法艺术2006年  第1版</w:t>
      </w:r>
    </w:p>
    <w:p>
      <w:r>
        <w:rPr>
          <w:rFonts w:ascii="宋体" w:hAnsi="宋体" w:eastAsia="宋体"/>
          <w:sz w:val="24"/>
        </w:rPr>
        <w:t>邹昌义主编；邓成用副主编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中国当代书画家  吕彭详书法艺术2006年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邹昌义主编；邓成用副主编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本书出售、求购地址：https://www.jiaokey.com/book/detail/13045752.html</w:t>
      </w:r>
    </w:p>
    <w:p>
      <w:r>
        <w:t>更多相关图书推荐：https://www.jiaokey.com</w:t>
      </w:r>
    </w:p>
    <w:p>
      <w:r>
        <w:t>邹昌义主编；邓成用副主编 其他作品：https://www.jiaokey.com/tag/邹昌义主编；邓成用副主编.html</w:t>
      </w:r>
    </w:p>
    <w:p>
      <w:r>
        <w:t>中华出版社 出版图书：https://www.jiaokey.com/tag/中华出版社.html</w:t>
      </w:r>
    </w:p>
    <w:p>
      <w:r>
        <w:t>关键词搜索：https://www.jiaokey.com/tag/新世纪  中国当代书画家  吕彭详书法艺术2006年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