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书名：三国大赢家  最牛的打工仔  司马懿</w:t>
      </w:r>
    </w:p>
    <w:p>
      <w:r>
        <w:t>作者：韩垒著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总页数：279</w:t>
      </w:r>
    </w:p>
    <w:p>
      <w:r>
        <w:t>更多请访问教客网: www.jiaokey.com</w:t>
      </w:r>
    </w:p>
    <w:p>
      <w:r>
        <w:t>三国大赢家  最牛的打工仔  司马懿 评论地址：https://www.jiaokey.com/book/detail/13047386.html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