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  3  夜袭临城</w:t>
      </w:r>
    </w:p>
    <w:p>
      <w:r>
        <w:rPr>
          <w:rFonts w:ascii="宋体" w:hAnsi="宋体" w:eastAsia="宋体"/>
          <w:sz w:val="24"/>
        </w:rPr>
        <w:t>刘知侠原著；董子畏改编；丁斌曾，韩和平画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  3  夜袭临城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刘知侠原著；董子畏改编；丁斌曾，韩和平画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本书出售、求购地址：https://www.jiaokey.com/book/detail/13049321.html</w:t>
      </w:r>
    </w:p>
    <w:p>
      <w:r>
        <w:t>更多相关图书推荐：https://www.jiaokey.com</w:t>
      </w:r>
    </w:p>
    <w:p>
      <w:r>
        <w:t>刘知侠原著；董子畏改编；丁斌曾，韩和平画 其他作品：https://www.jiaokey.com/tag/刘知侠原著；董子畏改编；丁斌曾，韩和平画.html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关键词搜索：https://www.jiaokey.com/tag/铁道游击队  3  夜袭临城.html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