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明诗卷  第67-68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明诗卷  第67-68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本书出售、求购地址：https://www.jiaokey.com/book/detail/13050899.html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明诗卷  第67-68.html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