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书名：印度尼西亚共和国外侨法令条例汇编</w:t>
      </w:r>
    </w:p>
    <w:p>
      <w:r>
        <w:t>作者：</w:t>
      </w:r>
    </w:p>
    <w:p>
      <w:r>
        <w:t>出版社：椰加达生活报社</w:t>
      </w:r>
    </w:p>
    <w:p>
      <w:r>
        <w:t>出版日期：1959</w:t>
      </w:r>
    </w:p>
    <w:p>
      <w:r>
        <w:t>总页数：196</w:t>
      </w:r>
    </w:p>
    <w:p>
      <w:r>
        <w:t>更多请访问教客网: www.jiaokey.com</w:t>
      </w:r>
    </w:p>
    <w:p>
      <w:r>
        <w:t>印度尼西亚共和国外侨法令条例汇编 评论地址：https://www.jiaokey.com/book/detail/13053414.html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