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书名：二十一世纪艺术设计精品课程规划教材  广告学</w:t>
      </w:r>
    </w:p>
    <w:p>
      <w:r>
        <w:t>作者：陈兰主编；周晓峰，张兴全，柳瑞波编著</w:t>
      </w:r>
    </w:p>
    <w:p>
      <w:r>
        <w:t>出版社：北京：中国青年出版社</w:t>
      </w:r>
    </w:p>
    <w:p>
      <w:r>
        <w:t>出版日期：2011.12</w:t>
      </w:r>
    </w:p>
    <w:p>
      <w:r>
        <w:t>总页数：144</w:t>
      </w:r>
    </w:p>
    <w:p>
      <w:r>
        <w:t>更多请访问教客网: www.jiaokey.com</w:t>
      </w:r>
    </w:p>
    <w:p>
      <w:r>
        <w:t>二十一世纪艺术设计精品课程规划教材  广告学 评论地址：https://www.jiaokey.com/book/detail/13064655.html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