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书名：设计程序与方法</w:t>
      </w:r>
    </w:p>
    <w:p>
      <w:r>
        <w:t>作者：高筠，怀伟，俞书伟编著</w:t>
      </w:r>
    </w:p>
    <w:p>
      <w:r>
        <w:t>出版社：南昌：江西美术出版社</w:t>
      </w:r>
    </w:p>
    <w:p>
      <w:r>
        <w:t>出版日期：2011.11</w:t>
      </w:r>
    </w:p>
    <w:p>
      <w:r>
        <w:t>总页数：137</w:t>
      </w:r>
    </w:p>
    <w:p>
      <w:r>
        <w:t>更多请访问教客网: www.jiaokey.com</w:t>
      </w:r>
    </w:p>
    <w:p>
      <w:r>
        <w:t>设计程序与方法 评论地址：https://www.jiaokey.com/book/detail/13071930.html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