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书名：城镇化过程中青年女性农民工的发展与保障</w:t>
      </w:r>
    </w:p>
    <w:p>
      <w:r>
        <w:t>作者：刘铁鹰著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总页数：204</w:t>
      </w:r>
    </w:p>
    <w:p>
      <w:r>
        <w:t>更多请访问教客网: www.jiaokey.com</w:t>
      </w:r>
    </w:p>
    <w:p>
      <w:r>
        <w:t>城镇化过程中青年女性农民工的发展与保障 评论地址：https://www.jiaokey.com/book/detail/13105790.html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