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书名：梯级税源研究</w:t>
      </w:r>
    </w:p>
    <w:p>
      <w:r>
        <w:t>作者：魏湜如，赵维金主编；白素秋，赵治法，姚德茂等副主编</w:t>
      </w:r>
    </w:p>
    <w:p>
      <w:r>
        <w:t>出版社：开封：河南大学出版社</w:t>
      </w:r>
    </w:p>
    <w:p>
      <w:r>
        <w:t>出版日期：1991.08</w:t>
      </w:r>
    </w:p>
    <w:p>
      <w:r>
        <w:t>总页数：357</w:t>
      </w:r>
    </w:p>
    <w:p>
      <w:r>
        <w:t>更多请访问教客网: www.jiaokey.com</w:t>
      </w:r>
    </w:p>
    <w:p>
      <w:r>
        <w:t>梯级税源研究 评论地址：https://www.jiaokey.com/book/detail/13106934.html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