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  因《红楼梦》而永生的天才</w:t>
      </w:r>
    </w:p>
    <w:p>
      <w:r>
        <w:t>作者：田增科编著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总页数：131</w:t>
      </w:r>
    </w:p>
    <w:p>
      <w:r>
        <w:t>更多请访问教客网: www.jiaokey.com</w:t>
      </w:r>
    </w:p>
    <w:p>
      <w:r>
        <w:t>曹雪芹  因《红楼梦》而永生的天才 评论地址：https://www.jiaokey.com/book/detail/13114352.html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