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书名：数字未来与媒介社会  2011</w:t>
      </w:r>
    </w:p>
    <w:p>
      <w:r>
        <w:t>作者：吴飞主编；韦路执行主编；沈语冰，邱戈副主编</w:t>
      </w:r>
    </w:p>
    <w:p>
      <w:r>
        <w:t>出版社：杭州：浙江大学出版社</w:t>
      </w:r>
    </w:p>
    <w:p>
      <w:r>
        <w:t>出版日期：2012</w:t>
      </w:r>
    </w:p>
    <w:p>
      <w:r>
        <w:t>总页数：257</w:t>
      </w:r>
    </w:p>
    <w:p>
      <w:r>
        <w:t>更多请访问教客网: www.jiaokey.com</w:t>
      </w:r>
    </w:p>
    <w:p>
      <w:r>
        <w:t>数字未来与媒介社会  2011 评论地址：https://www.jiaokey.com/book/detail/13116779.html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