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家政学在中国  全国第二届家政学术研讨会论文选</w:t>
      </w:r>
    </w:p>
    <w:p>
      <w:r>
        <w:rPr>
          <w:rFonts w:ascii="宋体" w:hAnsi="宋体" w:eastAsia="宋体"/>
          <w:sz w:val="24"/>
        </w:rPr>
        <w:t>林仙健，徐春亭主编；佛山大学家政研究所编；杜建琦，何晓玲，陈中琼，杨鼎川，郑小宁，陈家义，张唯嘉编委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家政学在中国  全国第二届家政学术研讨会论文选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林仙健，徐春亭主编；佛山大学家政研究所编；杜建琦，何晓玲，陈中琼，杨鼎川，郑小宁，陈家义，张唯嘉编委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本书出售、求购地址：https://www.jiaokey.com/book/detail/13129258.html</w:t>
      </w:r>
    </w:p>
    <w:p>
      <w:r>
        <w:t>更多相关图书推荐：https://www.jiaokey.com</w:t>
      </w:r>
    </w:p>
    <w:p>
      <w:r>
        <w:t>林仙健，徐春亭主编；佛山大学家政研究所编；杜建琦，何晓玲，陈中琼，杨鼎川，郑小宁，陈家义，张唯嘉编委 其他作品：https://www.jiaokey.com/tag/林仙健，徐春亭主编；佛山大学家政研究所编；杜建琦，何晓玲，陈中琼，杨鼎川，郑小宁，陈家义，张唯嘉编委.html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关键词搜索：https://www.jiaokey.com/tag/家政学在中国  全国第二届家政学术研讨会论文选.html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