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  第3册  第一学年第二学期用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  第3册  第一学年第二学期用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本书出售、求购地址：https://www.jiaokey.com/book/detail/13133403.html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  第3册  第一学年第二学期用.html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