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中国农家经济  中国七省十七县二八六六田场之研究</w:t>
      </w:r>
    </w:p>
    <w:p>
      <w:r>
        <w:rPr>
          <w:rFonts w:ascii="宋体" w:hAnsi="宋体" w:eastAsia="宋体"/>
          <w:sz w:val="24"/>
        </w:rPr>
        <w:t>（美）卜凯（J.L.Buck）著；张履鸾译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中国农家经济  中国七省十七县二八六六田场之研究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（美）卜凯（J.L.Buck）著；张履鸾译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本书出售、求购地址：https://www.jiaokey.com/book/detail/13147673.html</w:t>
      </w:r>
    </w:p>
    <w:p>
      <w:r>
        <w:t>更多相关图书推荐：https://www.jiaokey.com</w:t>
      </w:r>
    </w:p>
    <w:p>
      <w:r>
        <w:t>（美）卜凯（J.L.Buck）著；张履鸾译 其他作品：https://www.jiaokey.com/tag/（美）卜凯（J.L.Buck）著；张履鸾译.html</w:t>
      </w:r>
    </w:p>
    <w:p>
      <w:r>
        <w:t>商务印书馆 出版图书：https://www.jiaokey.com/tag/商务印书馆.html</w:t>
      </w:r>
    </w:p>
    <w:p>
      <w:r>
        <w:t>关键词搜索：https://www.jiaokey.com/tag/中国农家经济  中国七省十七县二八六六田场之研究.html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