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书名：伟大的精神  宝贵的财富  黄石市弘扬98抗洪精神理论研讨会论文集</w:t>
      </w:r>
    </w:p>
    <w:p>
      <w:r>
        <w:t>作者：柳菊兴，吴望清主编；程鹏，李从春，刘湘咏等副主编</w:t>
      </w:r>
    </w:p>
    <w:p>
      <w:r>
        <w:t>出版社：中共黄石市委宣传部</w:t>
      </w:r>
    </w:p>
    <w:p>
      <w:r>
        <w:t>出版日期：1998.11</w:t>
      </w:r>
    </w:p>
    <w:p>
      <w:r>
        <w:t>总页数：154</w:t>
      </w:r>
    </w:p>
    <w:p>
      <w:r>
        <w:t>更多请访问教客网: www.jiaokey.com</w:t>
      </w:r>
    </w:p>
    <w:p>
      <w:r>
        <w:t>伟大的精神  宝贵的财富  黄石市弘扬98抗洪精神理论研讨会论文集 评论地址：https://www.jiaokey.com/book/detail/13150033.html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