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</w:t>
      </w:r>
    </w:p>
    <w:p>
      <w:r>
        <w:t>作者：杨飞云绘；水天中主编；戴士和，苏旅副主编</w:t>
      </w:r>
    </w:p>
    <w:p>
      <w:r>
        <w:t>出版社：南宁：广西美术出版社</w:t>
      </w:r>
    </w:p>
    <w:p>
      <w:r>
        <w:t>出版日期：1994</w:t>
      </w:r>
    </w:p>
    <w:p>
      <w:r>
        <w:t>总页数：65</w:t>
      </w:r>
    </w:p>
    <w:p>
      <w:r>
        <w:t>更多请访问教客网: www.jiaokey.com</w:t>
      </w:r>
    </w:p>
    <w:p>
      <w:r>
        <w:t>杨飞云 评论地址：https://www.jiaokey.com/book/detail/13150265.html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