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书名：从城市看中国的现代性</w:t>
      </w:r>
    </w:p>
    <w:p>
      <w:r>
        <w:t>作者：巫仁恕，康豹，林美莉主编</w:t>
      </w:r>
    </w:p>
    <w:p>
      <w:r>
        <w:t>出版社：中央研究院近代史研究所</w:t>
      </w:r>
    </w:p>
    <w:p>
      <w:r>
        <w:t>出版日期：2010</w:t>
      </w:r>
    </w:p>
    <w:p>
      <w:r>
        <w:t>总页数：401</w:t>
      </w:r>
    </w:p>
    <w:p>
      <w:r>
        <w:t>更多请访问教客网: www.jiaokey.com</w:t>
      </w:r>
    </w:p>
    <w:p>
      <w:r>
        <w:t>从城市看中国的现代性 评论地址：https://www.jiaokey.com/book/detail/13152697.html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