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书名：海子水库  纪念海子水库建设50周年</w:t>
      </w:r>
    </w:p>
    <w:p>
      <w:r>
        <w:t>作者:政协北京市平谷区委员会</w:t>
      </w:r>
    </w:p>
    <w:p>
      <w:r>
        <w:t>出版社:政协北京市平谷区委员会</w:t>
      </w:r>
    </w:p>
    <w:p>
      <w:r>
        <w:t>出版日期：2009.09</w:t>
      </w:r>
    </w:p>
    <w:p>
      <w:r>
        <w:t>总页数：317</w:t>
      </w:r>
    </w:p>
    <w:p>
      <w:r>
        <w:t>更多请访问教客网:www.jiaokey.com</w:t>
      </w:r>
    </w:p>
    <w:p>
      <w:r>
        <w:t>海子水库  纪念海子水库建设50周年评论地址：https://www.jiaokey.com/book/detail/13156607.html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