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书名：楚风汉韵  荆州出土楚汉文物集萃</w:t>
      </w:r>
    </w:p>
    <w:p>
      <w:r>
        <w:t>作者：成都华通博物馆，荆州博物馆编</w:t>
      </w:r>
    </w:p>
    <w:p>
      <w:r>
        <w:t>出版社：北京：文物出版社</w:t>
      </w:r>
    </w:p>
    <w:p>
      <w:r>
        <w:t>出版日期：2011</w:t>
      </w:r>
    </w:p>
    <w:p>
      <w:r>
        <w:t>总页数：191</w:t>
      </w:r>
    </w:p>
    <w:p>
      <w:r>
        <w:t>更多请访问教客网: www.jiaokey.com</w:t>
      </w:r>
    </w:p>
    <w:p>
      <w:r>
        <w:t>楚风汉韵  荆州出土楚汉文物集萃 评论地址：https://www.jiaokey.com/book/detail/13160722.html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