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书名：河道彩砂管理理论与实务</w:t>
      </w:r>
    </w:p>
    <w:p>
      <w:r>
        <w:t>作者：王卓甫，杨高升，周建春著</w:t>
      </w:r>
    </w:p>
    <w:p>
      <w:r>
        <w:t>出版社：北京：中国水利水电出版社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河道彩砂管理理论与实务 评论地址：https://www.jiaokey.com/book/detail/13166874.html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