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书名：物权法精要  重点法条与案例分析</w:t>
      </w:r>
    </w:p>
    <w:p>
      <w:r>
        <w:t>作者：陈永强著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物权法精要  重点法条与案例分析 评论地址：https://www.jiaokey.com/book/detail/13169520.html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