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书名：边缘生存  北美新生代华裔小说的存在符号学研究</w:t>
      </w:r>
    </w:p>
    <w:p>
      <w:r>
        <w:t>作者：魏全凤主编</w:t>
      </w:r>
    </w:p>
    <w:p>
      <w:r>
        <w:t>出版社：苏州：苏州大学出版社</w:t>
      </w:r>
    </w:p>
    <w:p>
      <w:r>
        <w:t>出版日期：2013.01</w:t>
      </w:r>
    </w:p>
    <w:p>
      <w:r>
        <w:t>总页数：209</w:t>
      </w:r>
    </w:p>
    <w:p>
      <w:r>
        <w:t>更多请访问教客网: www.jiaokey.com</w:t>
      </w:r>
    </w:p>
    <w:p>
      <w:r>
        <w:t>边缘生存  北美新生代华裔小说的存在符号学研究 评论地址：https://www.jiaokey.com/book/detail/13174206.html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