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纪念郑州市人民代表大会常务委员会设立30周年</w:t>
      </w:r>
    </w:p>
    <w:p>
      <w:r>
        <w:t>作者：白红战主编；王旭彤，栗培青，王平等副主编</w:t>
      </w:r>
    </w:p>
    <w:p>
      <w:r>
        <w:t>出版社：</w:t>
      </w:r>
    </w:p>
    <w:p>
      <w:r>
        <w:t>出版日期：</w:t>
      </w:r>
    </w:p>
    <w:p>
      <w:r>
        <w:t>总页数：293</w:t>
      </w:r>
    </w:p>
    <w:p>
      <w:r>
        <w:t>更多请访问教客网: www.jiaokey.com</w:t>
      </w:r>
    </w:p>
    <w:p>
      <w:r>
        <w:t>辉煌的历程  纪念郑州市人民代表大会常务委员会设立30周年 评论地址：https://www.jiaokey.com/book/detail/13183929.html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