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书名：用中国化马克思主义破解现实问题</w:t>
      </w:r>
    </w:p>
    <w:p>
      <w:r>
        <w:t>作者：董德刚著</w:t>
      </w:r>
    </w:p>
    <w:p>
      <w:r>
        <w:t>出版社：北京：九州出版社</w:t>
      </w:r>
    </w:p>
    <w:p>
      <w:r>
        <w:t>出版日期：2012</w:t>
      </w:r>
    </w:p>
    <w:p>
      <w:r>
        <w:t>总页数：441</w:t>
      </w:r>
    </w:p>
    <w:p>
      <w:r>
        <w:t>更多请访问教客网: www.jiaokey.com</w:t>
      </w:r>
    </w:p>
    <w:p>
      <w:r>
        <w:t>用中国化马克思主义破解现实问题 评论地址：https://www.jiaokey.com/book/detail/13186482.html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