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书名：院长的世界</w:t>
      </w:r>
    </w:p>
    <w:p>
      <w:r>
        <w:t>作者：杨宜中，梅贤明等著；宋长琴，潘丰源，陈郡主编；康建枝，王建忠副主编；梅贤明，刘学军，朱刚等编委</w:t>
      </w:r>
    </w:p>
    <w:p>
      <w:r>
        <w:t>出版社：北京：中央编译出版社</w:t>
      </w:r>
    </w:p>
    <w:p>
      <w:r>
        <w:t>出版日期：2011.11</w:t>
      </w:r>
    </w:p>
    <w:p>
      <w:r>
        <w:t>总页数：307</w:t>
      </w:r>
    </w:p>
    <w:p>
      <w:r>
        <w:t>更多请访问教客网: www.jiaokey.com</w:t>
      </w:r>
    </w:p>
    <w:p>
      <w:r>
        <w:t>院长的世界 评论地址：https://www.jiaokey.com/book/detail/13187932.html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