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书名：幼儿园教育环境  创设与利用</w:t>
      </w:r>
    </w:p>
    <w:p>
      <w:r>
        <w:t>作者：赖佳媛著</w:t>
      </w:r>
    </w:p>
    <w:p>
      <w:r>
        <w:t>出版社：广州：新世纪出版社</w:t>
      </w:r>
    </w:p>
    <w:p>
      <w:r>
        <w:t>出版日期：1995.06</w:t>
      </w:r>
    </w:p>
    <w:p>
      <w:r>
        <w:t>总页数：338</w:t>
      </w:r>
    </w:p>
    <w:p>
      <w:r>
        <w:t>更多请访问教客网: www.jiaokey.com</w:t>
      </w:r>
    </w:p>
    <w:p>
      <w:r>
        <w:t>幼儿园教育环境  创设与利用 评论地址：https://www.jiaokey.com/book/detail/13198815.html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