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国家企业经理、厂（矿）长  国家统考复习辅导材料  第1册  三中全会以来我国社会主义经济建设的基本方针和政策</w:t>
      </w:r>
    </w:p>
    <w:p>
      <w:r>
        <w:rPr>
          <w:rFonts w:ascii="宋体" w:hAnsi="宋体" w:eastAsia="宋体"/>
          <w:sz w:val="24"/>
        </w:rPr>
        <w:t>江苏纺织工业企业管理协会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国家企业经理、厂（矿）长  国家统考复习辅导材料  第1册  三中全会以来我国社会主义经济建设的基本方针和政策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本书出售、求购地址：https://www.jiaokey.com/book/detail/13201522.html</w:t>
      </w:r>
    </w:p>
    <w:p>
      <w:r>
        <w:t>更多相关图书推荐：https://www.jiaokey.com</w:t>
      </w:r>
    </w:p>
    <w:p>
      <w:r>
        <w:t>江苏纺织工业企业管理协会 其他作品：https://www.jiaokey.com/tag/江苏纺织工业企业管理协会.html</w:t>
      </w:r>
    </w:p>
    <w:p>
      <w:r>
        <w:t>江苏纺织工业企业管理协会 出版图书：https://www.jiaokey.com/tag/江苏纺织工业企业管理协会.html</w:t>
      </w:r>
    </w:p>
    <w:p>
      <w:r>
        <w:t>关键词搜索：https://www.jiaokey.com/tag/国家企业经理、厂（矿）长  国家统考复习辅导材料  第1册  三中全会以来我国社会主义经济建设的基本方针和政策.html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