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江西省煤炭资源开发利用卡片  第3册  基础表  表5  国有地县煤矿  上饶地区、抚州地区、吉安地区、赣州地区</w:t>
      </w:r>
    </w:p>
    <w:p>
      <w:r>
        <w:rPr>
          <w:rFonts w:ascii="宋体" w:hAnsi="宋体" w:eastAsia="宋体"/>
          <w:sz w:val="24"/>
        </w:rPr>
        <w:t>江西煤田地质局科研所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江西省煤炭资源开发利用卡片  第3册  基础表  表5  国有地县煤矿  上饶地区、抚州地区、吉安地区、赣州地区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江西煤田地质局科研所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江西煤田地质局科研所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本书出售、求购地址：https://www.jiaokey.com/book/detail/13208902.html</w:t>
      </w:r>
    </w:p>
    <w:p>
      <w:r>
        <w:t>更多相关图书推荐：https://www.jiaokey.com</w:t>
      </w:r>
    </w:p>
    <w:p>
      <w:r>
        <w:t>江西煤田地质局科研所 其他作品：https://www.jiaokey.com/tag/江西煤田地质局科研所.html</w:t>
      </w:r>
    </w:p>
    <w:p>
      <w:r>
        <w:t>江西煤田地质局科研所 出版图书：https://www.jiaokey.com/tag/江西煤田地质局科研所.html</w:t>
      </w:r>
    </w:p>
    <w:p>
      <w:r>
        <w:t>关键词搜索：https://www.jiaokey.com/tag/江西省煤炭资源开发利用卡片  第3册  基础表  表5  国有地县煤矿  上饶地区、抚州地区、吉安地区、赣州地区.html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