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</w:t>
      </w:r>
    </w:p>
    <w:p>
      <w:r>
        <w:t>作者：韩跃新主编；杨明华，马少健，孙春宝副主编</w:t>
      </w:r>
    </w:p>
    <w:p>
      <w:r>
        <w:t>出版社：长沙：中南大学出版社</w:t>
      </w:r>
    </w:p>
    <w:p>
      <w:r>
        <w:t>出版日期：2011</w:t>
      </w:r>
    </w:p>
    <w:p>
      <w:r>
        <w:t>总页数：287</w:t>
      </w:r>
    </w:p>
    <w:p>
      <w:r>
        <w:t>更多请访问教客网: www.jiaokey.com</w:t>
      </w:r>
    </w:p>
    <w:p>
      <w:r>
        <w:t>粉体工程 评论地址：https://www.jiaokey.com/book/detail/13208962.html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