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小学数学图示式学习指导</w:t>
      </w:r>
    </w:p>
    <w:p>
      <w:r>
        <w:rPr>
          <w:rFonts w:ascii="宋体" w:hAnsi="宋体" w:eastAsia="宋体"/>
          <w:sz w:val="24"/>
        </w:rPr>
        <w:t>陈治军，汪兴亮，刘成邦，高炳南主编；陈小明，潘冬柏，邹长春，丁松春，高义成，方泉顺副主编；陈良明，冯会林，冯水金等编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小学数学图示式学习指导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陈治军，汪兴亮，刘成邦，高炳南主编；陈小明，潘冬柏，邹长春，丁松春，高义成，方泉顺副主编；陈良明，冯会林，冯水金等编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本书出售、求购地址：https://www.jiaokey.com/book/detail/13211357.html</w:t>
      </w:r>
    </w:p>
    <w:p>
      <w:r>
        <w:t>更多相关图书推荐：https://www.jiaokey.com</w:t>
      </w:r>
    </w:p>
    <w:p>
      <w:r>
        <w:t>陈治军，汪兴亮，刘成邦，高炳南主编；陈小明，潘冬柏，邹长春，丁松春，高义成，方泉顺副主编；陈良明，冯会林，冯水金等编 其他作品：https://www.jiaokey.com/tag/陈治军，汪兴亮，刘成邦，高炳南主编；陈小明，潘冬柏，邹长春，丁松春，高义成，方泉顺副主编；陈良明，冯会林，冯水金等编.html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关键词搜索：https://www.jiaokey.com/tag/小学数学图示式学习指导.html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