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书名：法意发凡  清末民国法理学著述九种</w:t>
      </w:r>
    </w:p>
    <w:p>
      <w:r>
        <w:t>作者：程波编</w:t>
      </w:r>
    </w:p>
    <w:p>
      <w:r>
        <w:t>出版社：北京：清华大学出版社</w:t>
      </w:r>
    </w:p>
    <w:p>
      <w:r>
        <w:t>出版日期：2013</w:t>
      </w:r>
    </w:p>
    <w:p>
      <w:r>
        <w:t>总页数：680</w:t>
      </w:r>
    </w:p>
    <w:p>
      <w:r>
        <w:t>更多请访问教客网: www.jiaokey.com</w:t>
      </w:r>
    </w:p>
    <w:p>
      <w:r>
        <w:t>法意发凡  清末民国法理学著述九种 评论地址：https://www.jiaokey.com/book/detail/13213645.html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