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书名：地方政府绩效预算改革</w:t>
      </w:r>
    </w:p>
    <w:p>
      <w:r>
        <w:t>作者：牛美丽主编</w:t>
      </w:r>
    </w:p>
    <w:p>
      <w:r>
        <w:t>出版社：上海：上海人民出版社</w:t>
      </w:r>
    </w:p>
    <w:p>
      <w:r>
        <w:t>出版日期：2012.09</w:t>
      </w:r>
    </w:p>
    <w:p>
      <w:r>
        <w:t>总页数：232</w:t>
      </w:r>
    </w:p>
    <w:p>
      <w:r>
        <w:t>更多请访问教客网: www.jiaokey.com</w:t>
      </w:r>
    </w:p>
    <w:p>
      <w:r>
        <w:t>地方政府绩效预算改革 评论地址：https://www.jiaokey.com/book/detail/13221716.html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