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汉字书写教程</w:t>
      </w:r>
    </w:p>
    <w:p>
      <w:r>
        <w:rPr>
          <w:rFonts w:ascii="宋体" w:hAnsi="宋体" w:eastAsia="宋体"/>
          <w:sz w:val="24"/>
        </w:rPr>
        <w:t>邓建华，何齐宇，谢伟主编；方晓，卿小平，王合于，黄朝伟副主编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邓建华，何齐宇，谢伟主编；方晓，卿小平，王合于，黄朝伟副主编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本书出售、求购地址：https://www.jiaokey.com/book/detail/13227737.html</w:t>
      </w:r>
    </w:p>
    <w:p>
      <w:r>
        <w:t>更多相关图书推荐：https://www.jiaokey.com</w:t>
      </w:r>
    </w:p>
    <w:p>
      <w:r>
        <w:t>邓建华，何齐宇，谢伟主编；方晓，卿小平，王合于，黄朝伟副主编 其他作品：https://www.jiaokey.com/tag/邓建华，何齐宇，谢伟主编；方晓，卿小平，王合于，黄朝伟副主编.html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关键词搜索：https://www.jiaokey.com/tag/汉字书写教程.html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