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书名：西方音乐史基础知识100问</w:t>
      </w:r>
    </w:p>
    <w:p>
      <w:r>
        <w:t>作者：汪申申主编；汪申申，夏滟洲，袁利军编与</w:t>
      </w:r>
    </w:p>
    <w:p>
      <w:r>
        <w:t>出版社：北京：人民音乐出版社</w:t>
      </w:r>
    </w:p>
    <w:p>
      <w:r>
        <w:t>出版日期：2012.10</w:t>
      </w:r>
    </w:p>
    <w:p>
      <w:r>
        <w:t>总页数：156</w:t>
      </w:r>
    </w:p>
    <w:p>
      <w:r>
        <w:t>更多请访问教客网: www.jiaokey.com</w:t>
      </w:r>
    </w:p>
    <w:p>
      <w:r>
        <w:t>西方音乐史基础知识100问 评论地址：https://www.jiaokey.com/book/detail/13228713.html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