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书名：优秀教师的心理素质分析</w:t>
      </w:r>
    </w:p>
    <w:p>
      <w:r>
        <w:t>作者：王利群，《优秀教师的演讲口才》编写组编王利群，周作宇主编</w:t>
      </w:r>
    </w:p>
    <w:p>
      <w:r>
        <w:t>出版社：</w:t>
      </w:r>
    </w:p>
    <w:p>
      <w:r>
        <w:t>出版日期：2011.09</w:t>
      </w:r>
    </w:p>
    <w:p>
      <w:r>
        <w:t>总页数：180</w:t>
      </w:r>
    </w:p>
    <w:p>
      <w:r>
        <w:t>更多请访问教客网: www.jiaokey.com</w:t>
      </w:r>
    </w:p>
    <w:p>
      <w:r>
        <w:t>优秀教师的心理素质分析 评论地址：https://www.jiaokey.com/book/detail/13229235.html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