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我眼中的建筑与环境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我眼中的建筑与环境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本书出售、求购地址：https://www.jiaokey.com/book/detail/13236158.html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我眼中的建筑与环境.html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