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书名：诸葛亮及其后裔研究  全国第七次诸葛亮学术研讨会论文选</w:t>
      </w:r>
    </w:p>
    <w:p>
      <w:r>
        <w:t>作者：包瑞田主编；徐国平，何百川副主编</w:t>
      </w:r>
    </w:p>
    <w:p>
      <w:r>
        <w:t>出版社：北京：新华出版社</w:t>
      </w:r>
    </w:p>
    <w:p>
      <w:r>
        <w:t>出版日期：1994.08</w:t>
      </w:r>
    </w:p>
    <w:p>
      <w:r>
        <w:t>总页数：207</w:t>
      </w:r>
    </w:p>
    <w:p>
      <w:r>
        <w:t>更多请访问教客网: www.jiaokey.com</w:t>
      </w:r>
    </w:p>
    <w:p>
      <w:r>
        <w:t>诸葛亮及其后裔研究  全国第七次诸葛亮学术研讨会论文选 评论地址：https://www.jiaokey.com/book/detail/13238063.html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