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书名：宴会厅服务  初级、中级、高级合订</w:t>
      </w:r>
    </w:p>
    <w:p>
      <w:r>
        <w:t>作者：国家旅游局人事劳动教育司编</w:t>
      </w:r>
    </w:p>
    <w:p>
      <w:r>
        <w:t>出版社：北京:高等教育出版社,1992.10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宴会厅服务  初级、中级、高级合订 评论地址：https://www.jiaokey.com/book/detail/13252155.html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