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书名：中国经济二次腾飞的若干思考  兼论县域经济发展及其金融支持</w:t>
      </w:r>
    </w:p>
    <w:p>
      <w:r>
        <w:t>作者：顾京圃著</w:t>
      </w:r>
    </w:p>
    <w:p>
      <w:r>
        <w:t>出版社：北京：中国言实出版社</w:t>
      </w:r>
    </w:p>
    <w:p>
      <w:r>
        <w:t>出版日期：2013.01</w:t>
      </w:r>
    </w:p>
    <w:p>
      <w:r>
        <w:t>总页数：197</w:t>
      </w:r>
    </w:p>
    <w:p>
      <w:r>
        <w:t>更多请访问教客网: www.jiaokey.com</w:t>
      </w:r>
    </w:p>
    <w:p>
      <w:r>
        <w:t>中国经济二次腾飞的若干思考  兼论县域经济发展及其金融支持 评论地址：https://www.jiaokey.com/book/detail/13253654.html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