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书名：党在湖北地区革命斗争史资料  第3分册  第二次国内革命战争时期  鄂西部分</w:t>
      </w:r>
    </w:p>
    <w:p>
      <w:r>
        <w:t>作者：湖北省革命史资料编写组编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党在湖北地区革命斗争史资料  第3分册  第二次国内革命战争时期  鄂西部分 评论地址：https://www.jiaokey.com/book/detail/13263727.html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