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高一古诗文阅读强化训练</w:t>
      </w:r>
    </w:p>
    <w:p>
      <w:r>
        <w:rPr>
          <w:rFonts w:ascii="宋体" w:hAnsi="宋体" w:eastAsia="宋体"/>
          <w:sz w:val="24"/>
        </w:rPr>
        <w:t>福生丛书主编；卓厚宝本册主编；简恩浩，赵志强，李立等编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高一古诗文阅读强化训练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福生丛书主编；卓厚宝本册主编；简恩浩，赵志强，李立等编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本书出售、求购地址：https://www.jiaokey.com/book/detail/13264988.html</w:t>
      </w:r>
    </w:p>
    <w:p>
      <w:r>
        <w:t>更多相关图书推荐：https://www.jiaokey.com</w:t>
      </w:r>
    </w:p>
    <w:p>
      <w:r>
        <w:t>福生丛书主编；卓厚宝本册主编；简恩浩，赵志强，李立等编 其他作品：https://www.jiaokey.com/tag/福生丛书主编；卓厚宝本册主编；简恩浩，赵志强，李立等编.html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关键词搜索：https://www.jiaokey.com/tag/高一古诗文阅读强化训练.html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